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0" w:firstLineChars="0"/>
        <w:jc w:val="center"/>
        <w:rPr>
          <w:rFonts w:hint="default" w:ascii="Times New Roman" w:hAnsi="Times New Roman" w:eastAsia="黑体" w:cs="Times New Roman"/>
          <w:b w:val="0"/>
          <w:sz w:val="24"/>
        </w:rPr>
      </w:pPr>
      <w:r>
        <w:rPr>
          <w:rFonts w:hint="default" w:ascii="Times New Roman" w:hAnsi="Times New Roman" w:eastAsia="黑体" w:cs="Times New Roman"/>
          <w:b w:val="0"/>
          <w:sz w:val="36"/>
        </w:rPr>
        <w:t>《中国煤层气》征订单</w:t>
      </w:r>
    </w:p>
    <w:tbl>
      <w:tblPr>
        <w:tblStyle w:val="2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68"/>
        <w:gridCol w:w="1595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订阅单位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详细地址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（县、镇）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邮编：</w:t>
            </w:r>
          </w:p>
          <w:p>
            <w:pPr>
              <w:spacing w:line="50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收 件 人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联系电话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经 办 人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份    数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邮寄方式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Chars="0"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lang w:eastAsia="zh-CN"/>
              </w:rPr>
              <w:t>□快递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邮寄 （+ 10元/期，10份以上）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Chars="0"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lang w:eastAsia="zh-CN"/>
              </w:rPr>
              <w:t>□快递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邮寄 （+ 5元/期，10份以下）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汇款方式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 xml:space="preserve"> 银行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lang w:eastAsia="zh-CN"/>
              </w:rPr>
              <w:t>汇款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lang w:eastAsia="zh-CN"/>
              </w:rPr>
              <w:t>支付宝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lang w:val="en-US" w:eastAsia="zh-CN"/>
              </w:rPr>
              <w:t>微信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金额（小写）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500" w:lineRule="exact"/>
              <w:ind w:firstLine="33" w:firstLineChars="14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金额（大写）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</w:tr>
    </w:tbl>
    <w:p>
      <w:pPr>
        <w:spacing w:line="400" w:lineRule="exact"/>
        <w:ind w:firstLine="0" w:firstLineChars="0"/>
        <w:rPr>
          <w:rFonts w:hint="default" w:ascii="Times New Roman" w:hAnsi="Times New Roman" w:eastAsia="黑体" w:cs="Times New Roman"/>
          <w:b w:val="0"/>
          <w:sz w:val="24"/>
        </w:rPr>
      </w:pPr>
    </w:p>
    <w:p>
      <w:pPr>
        <w:spacing w:line="400" w:lineRule="exact"/>
        <w:ind w:firstLine="0" w:firstLineChars="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开户银行</w:t>
      </w:r>
      <w:r>
        <w:rPr>
          <w:rFonts w:hint="default" w:ascii="Times New Roman" w:hAnsi="Times New Roman" w:eastAsia="宋体" w:cs="Times New Roman"/>
          <w:b w:val="0"/>
          <w:sz w:val="24"/>
        </w:rPr>
        <w:t xml:space="preserve">：交通银行北京育惠东路支行   </w:t>
      </w:r>
      <w:r>
        <w:rPr>
          <w:rFonts w:hint="default" w:ascii="Times New Roman" w:hAnsi="Times New Roman" w:eastAsia="黑体" w:cs="Times New Roman"/>
          <w:b w:val="0"/>
          <w:sz w:val="24"/>
        </w:rPr>
        <w:t>账号：</w:t>
      </w:r>
      <w:r>
        <w:rPr>
          <w:rFonts w:hint="default" w:ascii="Times New Roman" w:hAnsi="Times New Roman" w:eastAsia="宋体" w:cs="Times New Roman"/>
          <w:b w:val="0"/>
          <w:sz w:val="24"/>
        </w:rPr>
        <w:t>110060664018000328262</w:t>
      </w:r>
    </w:p>
    <w:p>
      <w:pPr>
        <w:spacing w:line="400" w:lineRule="exact"/>
        <w:ind w:firstLine="0" w:firstLineChars="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账户名</w:t>
      </w:r>
      <w:r>
        <w:rPr>
          <w:rFonts w:hint="default" w:ascii="Times New Roman" w:hAnsi="Times New Roman" w:eastAsia="宋体" w:cs="Times New Roman"/>
          <w:b w:val="0"/>
          <w:sz w:val="24"/>
        </w:rPr>
        <w:t>：应急管理部信息研究院</w:t>
      </w:r>
    </w:p>
    <w:p>
      <w:pPr>
        <w:spacing w:line="400" w:lineRule="exact"/>
        <w:ind w:firstLine="0" w:firstLineChars="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（</w:t>
      </w:r>
      <w:r>
        <w:rPr>
          <w:rFonts w:hint="default" w:ascii="Times New Roman" w:hAnsi="Times New Roman" w:eastAsia="黑体" w:cs="Times New Roman"/>
          <w:b w:val="0"/>
          <w:sz w:val="24"/>
          <w:lang w:eastAsia="zh-CN"/>
        </w:rPr>
        <w:t>转账请备注中国煤层气</w:t>
      </w:r>
      <w:r>
        <w:rPr>
          <w:rFonts w:hint="default" w:ascii="Times New Roman" w:hAnsi="Times New Roman" w:eastAsia="黑体" w:cs="Times New Roman"/>
          <w:b w:val="0"/>
          <w:sz w:val="24"/>
        </w:rPr>
        <w:t>）</w:t>
      </w:r>
    </w:p>
    <w:p>
      <w:pPr>
        <w:spacing w:line="400" w:lineRule="exact"/>
        <w:ind w:firstLine="0" w:firstLineChars="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地    址</w:t>
      </w:r>
      <w:r>
        <w:rPr>
          <w:rFonts w:hint="default" w:ascii="Times New Roman" w:hAnsi="Times New Roman" w:eastAsia="宋体" w:cs="Times New Roman"/>
          <w:b w:val="0"/>
          <w:sz w:val="24"/>
        </w:rPr>
        <w:t>：北京市朝阳区芍药居35号  中煤信息大厦（100029）</w:t>
      </w:r>
    </w:p>
    <w:p>
      <w:pPr>
        <w:spacing w:line="400" w:lineRule="exact"/>
        <w:ind w:firstLine="0" w:firstLineChars="0"/>
        <w:rPr>
          <w:rFonts w:hint="default" w:ascii="Times New Roman" w:hAnsi="Times New Roman" w:eastAsia="黑体" w:cs="Times New Roman"/>
          <w:b w:val="0"/>
          <w:sz w:val="24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征订电话：</w:t>
      </w:r>
      <w:r>
        <w:rPr>
          <w:rFonts w:hint="default" w:ascii="Times New Roman" w:hAnsi="Times New Roman" w:eastAsia="宋体" w:cs="Times New Roman"/>
          <w:b w:val="0"/>
          <w:sz w:val="24"/>
        </w:rPr>
        <w:t>（010）84657905</w:t>
      </w:r>
    </w:p>
    <w:p>
      <w:pPr>
        <w:spacing w:line="400" w:lineRule="exact"/>
        <w:ind w:firstLine="0" w:firstLineChars="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电    话</w:t>
      </w:r>
      <w:r>
        <w:rPr>
          <w:rFonts w:hint="default" w:ascii="Times New Roman" w:hAnsi="Times New Roman" w:eastAsia="宋体" w:cs="Times New Roman"/>
          <w:b w:val="0"/>
          <w:sz w:val="24"/>
        </w:rPr>
        <w:t>：（010）84657948</w:t>
      </w:r>
    </w:p>
    <w:p>
      <w:pPr>
        <w:spacing w:line="400" w:lineRule="exact"/>
        <w:ind w:firstLine="0" w:firstLineChars="0"/>
        <w:rPr>
          <w:rFonts w:hint="default" w:ascii="Times New Roman" w:hAnsi="Times New Roman" w:eastAsia="宋体" w:cs="Times New Roman"/>
          <w:b w:val="0"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传    真：</w:t>
      </w:r>
      <w:r>
        <w:rPr>
          <w:rFonts w:hint="default" w:ascii="Times New Roman" w:hAnsi="Times New Roman" w:eastAsia="宋体" w:cs="Times New Roman"/>
          <w:b w:val="0"/>
          <w:sz w:val="24"/>
        </w:rPr>
        <w:t>（010）846579</w:t>
      </w:r>
      <w:r>
        <w:rPr>
          <w:rFonts w:hint="default" w:ascii="Times New Roman" w:hAnsi="Times New Roman" w:eastAsia="宋体" w:cs="Times New Roman"/>
          <w:b w:val="0"/>
          <w:sz w:val="24"/>
          <w:lang w:val="en-US" w:eastAsia="zh-CN"/>
        </w:rPr>
        <w:t>05</w:t>
      </w:r>
    </w:p>
    <w:p>
      <w:pPr>
        <w:spacing w:line="360" w:lineRule="auto"/>
        <w:ind w:firstLine="0" w:firstLineChars="0"/>
        <w:rPr>
          <w:rFonts w:hint="default" w:ascii="Times New Roman" w:hAnsi="Times New Roman" w:eastAsia="宋体" w:cs="Times New Roman"/>
          <w:b w:val="0"/>
          <w:sz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电子邮件</w:t>
      </w:r>
      <w:r>
        <w:rPr>
          <w:rFonts w:hint="default" w:ascii="Times New Roman" w:hAnsi="Times New Roman" w:eastAsia="宋体" w:cs="Times New Roman"/>
          <w:b w:val="0"/>
          <w:sz w:val="24"/>
        </w:rPr>
        <w:t>：cbmc@</w:t>
      </w:r>
      <w:r>
        <w:rPr>
          <w:rFonts w:hint="default" w:ascii="Times New Roman" w:hAnsi="Times New Roman" w:eastAsia="宋体" w:cs="Times New Roman"/>
          <w:b w:val="0"/>
          <w:sz w:val="24"/>
          <w:lang w:val="en-US" w:eastAsia="zh-CN"/>
        </w:rPr>
        <w:t>iiem.ac.cn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A0522"/>
    <w:rsid w:val="7E9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宋体" w:hAnsi="宋体" w:eastAsia="方正仿宋_GBK" w:cs="宋体"/>
      <w:b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2025-11-07T01:08:00Z</dcterms:created>
  <dc:creator>关世明</dc:creator>
  <cp:lastModifiedBy>关世明</cp:lastModifiedBy>
  <dcterms:modified xsi:type="dcterms:W3CDTF">2025-11-07T01:18:47Z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0EDCCFDB43B940D29636BE47C89A507E</vt:lpwstr>
  </property>
</Properties>
</file>